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DB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人物介绍300字以内：第三人称，内容包括姓名、性别、民族、出生年月、政治面貌、院系、专业、入学年份、大学期间获得的重要奖项及重要荣誉、个人事迹介绍等。所获奖项按奖学金、竞赛、荣誉称号等顺序列出，同一类奖项按级别由高到低排列。</w:t>
      </w:r>
    </w:p>
    <w:p w14:paraId="164B36C9">
      <w:pPr>
        <w:rPr>
          <w:rFonts w:hint="eastAsia"/>
        </w:rPr>
      </w:pPr>
    </w:p>
    <w:p w14:paraId="771C5E40">
      <w:pPr>
        <w:rPr>
          <w:rFonts w:hint="eastAsia"/>
        </w:rPr>
      </w:pPr>
    </w:p>
    <w:p w14:paraId="04429FCB">
      <w:pPr>
        <w:rPr>
          <w:rFonts w:hint="eastAsia"/>
        </w:rPr>
      </w:pPr>
    </w:p>
    <w:p w14:paraId="1A235950">
      <w:pPr>
        <w:rPr>
          <w:rFonts w:hint="eastAsia"/>
        </w:rPr>
      </w:pPr>
    </w:p>
    <w:p w14:paraId="116803F6">
      <w:pPr>
        <w:rPr>
          <w:rFonts w:hint="eastAsia"/>
        </w:rPr>
      </w:pPr>
    </w:p>
    <w:p w14:paraId="434FCDBB">
      <w:pPr>
        <w:rPr>
          <w:rFonts w:hint="eastAsia"/>
        </w:rPr>
      </w:pPr>
    </w:p>
    <w:p w14:paraId="7580ED67">
      <w:pPr>
        <w:rPr>
          <w:rFonts w:hint="eastAsia"/>
        </w:rPr>
      </w:pPr>
    </w:p>
    <w:p w14:paraId="6BFA44D9">
      <w:pPr>
        <w:rPr>
          <w:rFonts w:hint="eastAsia"/>
        </w:rPr>
      </w:pPr>
    </w:p>
    <w:p w14:paraId="4D5246D7">
      <w:pPr>
        <w:rPr>
          <w:rFonts w:hint="eastAsia"/>
        </w:rPr>
      </w:pPr>
    </w:p>
    <w:p w14:paraId="6C959893">
      <w:pPr>
        <w:rPr>
          <w:rFonts w:hint="eastAsia"/>
        </w:rPr>
      </w:pPr>
    </w:p>
    <w:p w14:paraId="2732FE6A">
      <w:pPr>
        <w:rPr>
          <w:rFonts w:hint="eastAsia"/>
        </w:rPr>
      </w:pPr>
    </w:p>
    <w:p w14:paraId="2E57421F">
      <w:pPr>
        <w:rPr>
          <w:rFonts w:hint="eastAsia"/>
        </w:rPr>
      </w:pPr>
    </w:p>
    <w:p w14:paraId="34A1D5DA">
      <w:pPr>
        <w:rPr>
          <w:rFonts w:hint="eastAsia"/>
        </w:rPr>
      </w:pPr>
    </w:p>
    <w:p w14:paraId="3E973F28">
      <w:pPr>
        <w:rPr>
          <w:rFonts w:hint="eastAsia"/>
        </w:rPr>
      </w:pPr>
    </w:p>
    <w:p w14:paraId="14939CAD">
      <w:pPr>
        <w:rPr>
          <w:rFonts w:hint="eastAsia"/>
        </w:rPr>
      </w:pPr>
    </w:p>
    <w:p w14:paraId="4F42D8B1">
      <w:pPr>
        <w:rPr>
          <w:rFonts w:hint="eastAsia"/>
        </w:rPr>
      </w:pPr>
    </w:p>
    <w:p w14:paraId="5DDB13D3">
      <w:pPr>
        <w:rPr>
          <w:rFonts w:hint="eastAsia"/>
        </w:rPr>
      </w:pPr>
    </w:p>
    <w:p w14:paraId="4FF41E22">
      <w:pPr>
        <w:rPr>
          <w:rFonts w:hint="eastAsia"/>
        </w:rPr>
      </w:pPr>
    </w:p>
    <w:p w14:paraId="10173AB3">
      <w:pPr>
        <w:rPr>
          <w:rFonts w:hint="eastAsia"/>
        </w:rPr>
      </w:pPr>
    </w:p>
    <w:p w14:paraId="6F44B6A4">
      <w:pPr>
        <w:rPr>
          <w:rFonts w:hint="eastAsia"/>
        </w:rPr>
      </w:pPr>
    </w:p>
    <w:p w14:paraId="30D89882">
      <w:pPr>
        <w:rPr>
          <w:rFonts w:hint="eastAsia"/>
        </w:rPr>
      </w:pPr>
    </w:p>
    <w:p w14:paraId="13678B54">
      <w:pPr>
        <w:rPr>
          <w:rFonts w:hint="eastAsia"/>
        </w:rPr>
      </w:pPr>
    </w:p>
    <w:p w14:paraId="0B956496">
      <w:pPr>
        <w:rPr>
          <w:rFonts w:hint="eastAsia"/>
        </w:rPr>
      </w:pPr>
    </w:p>
    <w:p w14:paraId="6879EE01">
      <w:pPr>
        <w:rPr>
          <w:rFonts w:hint="eastAsia"/>
        </w:rPr>
      </w:pPr>
    </w:p>
    <w:p w14:paraId="38795FAC">
      <w:pPr>
        <w:rPr>
          <w:rFonts w:hint="eastAsia"/>
        </w:rPr>
      </w:pPr>
    </w:p>
    <w:p w14:paraId="570ED878">
      <w:pPr>
        <w:rPr>
          <w:rFonts w:hint="eastAsia"/>
        </w:rPr>
      </w:pPr>
    </w:p>
    <w:p w14:paraId="484CB5C8">
      <w:pPr>
        <w:rPr>
          <w:rFonts w:hint="eastAsia"/>
        </w:rPr>
      </w:pPr>
    </w:p>
    <w:p w14:paraId="313F2386">
      <w:pPr>
        <w:rPr>
          <w:rFonts w:hint="eastAsia"/>
        </w:rPr>
      </w:pPr>
    </w:p>
    <w:p w14:paraId="0F844697">
      <w:pPr>
        <w:rPr>
          <w:rFonts w:hint="eastAsia"/>
        </w:rPr>
      </w:pPr>
    </w:p>
    <w:p w14:paraId="4100B8D1">
      <w:pPr>
        <w:rPr>
          <w:rFonts w:hint="eastAsia"/>
        </w:rPr>
      </w:pPr>
    </w:p>
    <w:p w14:paraId="5625CE71">
      <w:pPr>
        <w:rPr>
          <w:rFonts w:hint="eastAsia"/>
        </w:rPr>
      </w:pPr>
      <w:bookmarkStart w:id="0" w:name="_GoBack"/>
      <w:bookmarkEnd w:id="0"/>
    </w:p>
    <w:p w14:paraId="79407E56">
      <w:pPr>
        <w:rPr>
          <w:rFonts w:hint="eastAsia"/>
        </w:rPr>
      </w:pPr>
    </w:p>
    <w:p w14:paraId="6642CB15">
      <w:pPr>
        <w:rPr>
          <w:rFonts w:hint="eastAsia"/>
        </w:rPr>
      </w:pPr>
    </w:p>
    <w:p w14:paraId="2F9BF42F">
      <w:pPr>
        <w:rPr>
          <w:rFonts w:hint="eastAsia"/>
        </w:rPr>
      </w:pPr>
    </w:p>
    <w:p w14:paraId="59532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获奖学生先进事迹800字以内：第三人称，人物事迹介绍要遵循“真实”的原则，贴近实际，重点突出，充分体现人物特点；深入挖掘动人故事和感人细节，充分发挥其引导、激励的作用。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yNTBjNGJlMmY2NDYxYjJjOGQ2NTEyZjkzNjRlNDcifQ=="/>
  </w:docVars>
  <w:rsids>
    <w:rsidRoot w:val="56A75CDA"/>
    <w:rsid w:val="56A7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2024-09-25T08:54:00Z</dcterms:created>
  <dc:creator>张佳果儿</dc:creator>
  <cp:lastModifiedBy>张佳果儿</cp:lastModifiedBy>
  <dcterms:modified xsi:type="dcterms:W3CDTF">2024-09-25T08:56:33Z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C30A79224E3849318CB9982E9D119442_11</vt:lpwstr>
  </property>
</Properties>
</file>